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EC" w:rsidRPr="00320DEC" w:rsidRDefault="00320DEC" w:rsidP="00320DEC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20DEC">
        <w:rPr>
          <w:rFonts w:ascii="Times New Roman" w:hAnsi="Times New Roman" w:cs="Times New Roman"/>
          <w:b/>
          <w:sz w:val="28"/>
          <w:szCs w:val="28"/>
        </w:rPr>
        <w:t>Informácia o voľnom pracovnom mieste v Centre pre deti a rodiny Kolíňany – pracovná pozícia -  psychológ</w:t>
      </w:r>
    </w:p>
    <w:p w:rsidR="00320DEC" w:rsidRPr="00320DEC" w:rsidRDefault="00320DEC" w:rsidP="00320DEC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20DEC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20DEC">
        <w:rPr>
          <w:rFonts w:ascii="Times New Roman" w:hAnsi="Times New Roman" w:cs="Times New Roman"/>
          <w:b/>
          <w:sz w:val="28"/>
          <w:szCs w:val="28"/>
        </w:rPr>
        <w:t>/2020</w:t>
      </w:r>
    </w:p>
    <w:p w:rsidR="00320DEC" w:rsidRPr="00320DEC" w:rsidRDefault="00320DEC" w:rsidP="00320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Kraj:</w:t>
      </w:r>
      <w:r w:rsidRPr="00320DEC">
        <w:rPr>
          <w:rFonts w:ascii="Times New Roman" w:hAnsi="Times New Roman" w:cs="Times New Roman"/>
          <w:sz w:val="24"/>
          <w:szCs w:val="24"/>
        </w:rPr>
        <w:t xml:space="preserve"> </w:t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  <w:t>Nitriansky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Názov pracovnej pozície:</w:t>
      </w:r>
      <w:r w:rsidRPr="00320DEC">
        <w:rPr>
          <w:rFonts w:ascii="Times New Roman" w:hAnsi="Times New Roman" w:cs="Times New Roman"/>
          <w:sz w:val="24"/>
          <w:szCs w:val="24"/>
        </w:rPr>
        <w:t xml:space="preserve"> </w:t>
      </w:r>
      <w:r w:rsidRPr="00320DEC">
        <w:rPr>
          <w:rFonts w:ascii="Times New Roman" w:hAnsi="Times New Roman" w:cs="Times New Roman"/>
          <w:sz w:val="24"/>
          <w:szCs w:val="24"/>
        </w:rPr>
        <w:tab/>
        <w:t xml:space="preserve">psychológ, zamestnanec pri výkone práce vo verejnom záujme 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Pr="00320DEC">
        <w:rPr>
          <w:rFonts w:ascii="Times New Roman" w:hAnsi="Times New Roman" w:cs="Times New Roman"/>
          <w:sz w:val="24"/>
          <w:szCs w:val="24"/>
        </w:rPr>
        <w:t xml:space="preserve"> </w:t>
      </w:r>
      <w:r w:rsidRPr="00320DEC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320DEC">
        <w:rPr>
          <w:rFonts w:ascii="Times New Roman" w:hAnsi="Times New Roman" w:cs="Times New Roman"/>
          <w:sz w:val="24"/>
          <w:szCs w:val="24"/>
        </w:rPr>
        <w:tab/>
        <w:t xml:space="preserve">Centrum pre deti a rodiny Kolíňany, Hlavná 499, 951 78 Kolíňany </w:t>
      </w:r>
    </w:p>
    <w:p w:rsidR="00320DEC" w:rsidRPr="00320DEC" w:rsidRDefault="00320DEC" w:rsidP="00320DEC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</w:rPr>
        <w:t>Hlavné úlohy:</w:t>
      </w:r>
      <w:r w:rsidRPr="00320DEC">
        <w:rPr>
          <w:rFonts w:ascii="Times New Roman" w:hAnsi="Times New Roman" w:cs="Times New Roman"/>
          <w:sz w:val="24"/>
        </w:rPr>
        <w:tab/>
      </w:r>
      <w:r w:rsidRPr="00320DEC">
        <w:rPr>
          <w:rFonts w:ascii="Times New Roman" w:eastAsia="Times New Roman" w:hAnsi="Times New Roman" w:cs="Times New Roman"/>
          <w:color w:val="000000"/>
          <w:sz w:val="24"/>
          <w:szCs w:val="24"/>
        </w:rPr>
        <w:t>Realizovanie diagnostickej činnosti a vyhotovovanie vstupnej psychologickej diagnostiky od prijatia dieťaťa a následne vypracovávanie plánu psychologickej starostlivosti. Poskytovanie psychologického poradenstva dieťaťu a jeho rodičom, príp. blízkym osobám. Realizovanie individuálnej</w:t>
      </w:r>
      <w:r w:rsidRPr="00320DE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20DEC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psychologickej činnosti s deťmi v zmysle hlavných úloh psychologickej</w:t>
      </w:r>
      <w:r w:rsidRPr="00320DE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20DEC">
        <w:rPr>
          <w:rFonts w:ascii="Times New Roman" w:eastAsia="Times New Roman" w:hAnsi="Times New Roman" w:cs="Times New Roman"/>
          <w:color w:val="000000"/>
          <w:sz w:val="24"/>
          <w:szCs w:val="24"/>
        </w:rPr>
        <w:t>činnosti. V oblasti vypracovávania a realizovania IPROD-u aktívna spolupráca so sociálnym pracovníkom, vychovávateľom a ostatnými internými a poprípade aj externými pracovníkmi.</w:t>
      </w:r>
    </w:p>
    <w:p w:rsidR="00320DEC" w:rsidRPr="00320DEC" w:rsidRDefault="00320DEC" w:rsidP="00320DEC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20DEC" w:rsidRPr="00320DEC" w:rsidRDefault="00320DEC" w:rsidP="00320DE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0DEC" w:rsidRPr="00320DEC" w:rsidRDefault="00320DEC" w:rsidP="00320DE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0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nástupu:      01.01.2021 (zastupovanie počas RD)</w:t>
      </w:r>
    </w:p>
    <w:p w:rsidR="00320DEC" w:rsidRPr="00320DEC" w:rsidRDefault="00320DEC" w:rsidP="00320DEC"/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Základný plat (v hrubom): samostatný odborný zamestnanec – </w:t>
      </w:r>
    </w:p>
    <w:p w:rsidR="00320DEC" w:rsidRPr="00320DEC" w:rsidRDefault="00320DEC" w:rsidP="00320DE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1064,50 eur za mesiac + zvýšenie platovej tarify podľa praxe</w:t>
      </w:r>
    </w:p>
    <w:p w:rsidR="00320DEC" w:rsidRPr="00320DEC" w:rsidRDefault="00320DEC" w:rsidP="00320DEC">
      <w:pPr>
        <w:spacing w:after="0"/>
        <w:ind w:left="2835" w:hanging="7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           začínajúci odborný zamestnanec –</w:t>
      </w:r>
    </w:p>
    <w:p w:rsidR="00320DEC" w:rsidRPr="00320DEC" w:rsidRDefault="00320DEC" w:rsidP="00320DE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976,50 eur za mesiac + príplatok začínajúceho odborného zamestnanca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POŽIADAVKY NA ZAMESTNANCA: 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 w:rsidRPr="00320DEC">
        <w:rPr>
          <w:rFonts w:ascii="Times New Roman" w:hAnsi="Times New Roman" w:cs="Times New Roman"/>
          <w:sz w:val="24"/>
          <w:szCs w:val="24"/>
        </w:rPr>
        <w:tab/>
        <w:t>vysokoškolské vzdelanie II. stupňa v študijnom odbore psychológia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320DEC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320DEC"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Prax:</w:t>
      </w:r>
      <w:r w:rsidRPr="00320DEC">
        <w:rPr>
          <w:rFonts w:ascii="Times New Roman" w:hAnsi="Times New Roman" w:cs="Times New Roman"/>
          <w:b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>nevyžaduje sa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Požadované schopnosti:   </w:t>
      </w:r>
      <w:r w:rsidRPr="00320DEC">
        <w:rPr>
          <w:rFonts w:ascii="Times New Roman" w:hAnsi="Times New Roman" w:cs="Times New Roman"/>
          <w:sz w:val="24"/>
          <w:szCs w:val="24"/>
        </w:rPr>
        <w:t xml:space="preserve">znalosť príslušných zákonov, najmä Zákon č. 305/2005 Z. z. o sociálnoprávnej ochrane detí a sociálnej kuratele a o zmene a doplnení niektorých zákonov v znení neskorších predpisov, Dohovor o právach dieťaťa </w:t>
      </w: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Požadované osobnostné vlastnosti:</w:t>
      </w:r>
      <w:r w:rsidRPr="00320DEC">
        <w:rPr>
          <w:rFonts w:ascii="Times New Roman" w:hAnsi="Times New Roman" w:cs="Times New Roman"/>
          <w:b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EC" w:rsidRPr="00320DEC" w:rsidRDefault="00320DEC" w:rsidP="00320DEC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 xml:space="preserve">samostatnosť, zodpovednosť, komunikačná zdatnosť, schopnosť motivovať a rozvíjať seba aj iných, chuť odborne rásť, empatia, </w:t>
      </w:r>
      <w:r w:rsidRPr="00320DEC">
        <w:rPr>
          <w:rFonts w:ascii="Times New Roman" w:hAnsi="Times New Roman" w:cs="Times New Roman"/>
          <w:sz w:val="24"/>
          <w:szCs w:val="24"/>
        </w:rPr>
        <w:lastRenderedPageBreak/>
        <w:t xml:space="preserve">flexibilita, schopnosť zvládať stres a záťažové situácie, morálna bezúhonnosť </w:t>
      </w:r>
    </w:p>
    <w:p w:rsidR="00320DEC" w:rsidRPr="00320DEC" w:rsidRDefault="00320DEC" w:rsidP="00320DEC">
      <w:pPr>
        <w:spacing w:after="0"/>
        <w:ind w:left="2835" w:hanging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Meno a priezvisko kontaktnej osoby:</w:t>
      </w:r>
      <w:r w:rsidRPr="00320DEC"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 w:rsidRPr="00320DEC"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Telefón:</w:t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320DEC" w:rsidRPr="00320DEC" w:rsidRDefault="00320DEC" w:rsidP="00320D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Adresa centra:</w:t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sz w:val="24"/>
          <w:szCs w:val="24"/>
        </w:rPr>
        <w:tab/>
      </w:r>
      <w:r w:rsidRPr="00320DEC"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320DEC" w:rsidRPr="00320DEC" w:rsidRDefault="00320DEC" w:rsidP="00320D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951 78 Kolíňany</w:t>
      </w:r>
    </w:p>
    <w:p w:rsidR="00320DEC" w:rsidRPr="00320DEC" w:rsidRDefault="00320DEC" w:rsidP="00320DEC">
      <w:pPr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psychológa:</w:t>
      </w: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 xml:space="preserve">a) písomná žiadosť o zaradenie do výberového konania s uvedením čísla výberového konania 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 xml:space="preserve">c) kópia vysvedčenia, diplomu alebo iného rovnocenného dokladu o najvyššom dosiahnutom vzdelaní 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e)  písomné čestné vyhlásenie o zdravotnej spôsobilosti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320DEC" w:rsidRPr="00320DEC" w:rsidRDefault="00320DEC" w:rsidP="00320D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DEC"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320DEC" w:rsidRPr="00320DEC" w:rsidRDefault="00320DEC" w:rsidP="00320D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0DEC" w:rsidRPr="00320DEC" w:rsidRDefault="00320DEC" w:rsidP="00320D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EC">
        <w:rPr>
          <w:rFonts w:ascii="Times New Roman" w:hAnsi="Times New Roman" w:cs="Times New Roman"/>
          <w:b/>
          <w:sz w:val="24"/>
          <w:szCs w:val="24"/>
        </w:rPr>
        <w:t>Termín podania žiadosti o pracovnú pozíciu spolu so všetkými požadovanými dokladmi je do  30.1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320DEC">
        <w:rPr>
          <w:rFonts w:ascii="Times New Roman" w:hAnsi="Times New Roman" w:cs="Times New Roman"/>
          <w:b/>
          <w:sz w:val="24"/>
          <w:szCs w:val="24"/>
        </w:rPr>
        <w:t>.2020.  V určenom termíne ich zasielajte na adresu centra pre deti a rodiny, ktorý je uvedený v texte inzerátu. Po tomto termíne budú Vaše žiadosti posúdené a vybraní uchádzači budú pozvaní na osobný pohovor.</w:t>
      </w:r>
    </w:p>
    <w:p w:rsidR="00320DEC" w:rsidRPr="00320DEC" w:rsidRDefault="00320DEC" w:rsidP="00320D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EC" w:rsidRPr="00320DEC" w:rsidRDefault="00320DEC" w:rsidP="00320DEC">
      <w:pPr>
        <w:spacing w:after="0"/>
        <w:ind w:left="284" w:hanging="284"/>
        <w:jc w:val="both"/>
      </w:pPr>
    </w:p>
    <w:p w:rsidR="004056B5" w:rsidRDefault="004056B5"/>
    <w:sectPr w:rsidR="004056B5" w:rsidSect="00D56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99F"/>
    <w:multiLevelType w:val="hybridMultilevel"/>
    <w:tmpl w:val="7B7A851A"/>
    <w:lvl w:ilvl="0" w:tplc="1C80C052">
      <w:numFmt w:val="bullet"/>
      <w:lvlText w:val="-"/>
      <w:lvlJc w:val="left"/>
      <w:pPr>
        <w:ind w:left="308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C"/>
    <w:rsid w:val="00320DEC"/>
    <w:rsid w:val="004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F85"/>
  <w15:chartTrackingRefBased/>
  <w15:docId w15:val="{C787D191-2499-44E8-9199-69ED358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</cp:revision>
  <dcterms:created xsi:type="dcterms:W3CDTF">2020-11-13T11:24:00Z</dcterms:created>
  <dcterms:modified xsi:type="dcterms:W3CDTF">2020-11-13T11:27:00Z</dcterms:modified>
</cp:coreProperties>
</file>